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DE" w:rsidRPr="00447D33" w:rsidRDefault="00234EDE" w:rsidP="00234EDE">
      <w:pPr>
        <w:pStyle w:val="Heading1"/>
        <w:spacing w:before="0" w:after="0" w:line="375" w:lineRule="atLeast"/>
        <w:ind w:right="300"/>
        <w:jc w:val="center"/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</w:pPr>
    </w:p>
    <w:p w:rsidR="00955F82" w:rsidRPr="00447D33" w:rsidRDefault="00234EDE" w:rsidP="000B43BB">
      <w:pPr>
        <w:pStyle w:val="Heading1"/>
        <w:spacing w:before="0" w:line="276" w:lineRule="auto"/>
        <w:ind w:right="300"/>
        <w:jc w:val="center"/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</w:pPr>
      <w:r w:rsidRPr="00447D33"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  <w:t xml:space="preserve">Scary Beasties </w:t>
      </w:r>
      <w:r w:rsidR="00E64263" w:rsidRPr="00447D33"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  <w:t>creates</w:t>
      </w:r>
      <w:r w:rsidR="00955F82" w:rsidRPr="00447D33"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  <w:t xml:space="preserve"> </w:t>
      </w:r>
      <w:r w:rsidR="00E64263" w:rsidRPr="00447D33"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  <w:t xml:space="preserve">new </w:t>
      </w:r>
      <w:proofErr w:type="spellStart"/>
      <w:r w:rsidR="00E64263" w:rsidRPr="00447D33"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  <w:t>Gruffalo</w:t>
      </w:r>
      <w:proofErr w:type="spellEnd"/>
      <w:r w:rsidR="00E64263" w:rsidRPr="00447D33"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  <w:t xml:space="preserve"> App </w:t>
      </w:r>
      <w:r w:rsidR="00955F82" w:rsidRPr="00447D33"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  <w:t xml:space="preserve">to support Yorkshire Tea's </w:t>
      </w:r>
      <w:r w:rsidR="00E64263" w:rsidRPr="00447D33">
        <w:rPr>
          <w:rFonts w:asciiTheme="majorHAnsi" w:eastAsiaTheme="minorHAnsi" w:hAnsiTheme="majorHAnsi" w:cs="Arial"/>
          <w:bCs w:val="0"/>
          <w:color w:val="474747"/>
          <w:kern w:val="0"/>
          <w:sz w:val="28"/>
          <w:szCs w:val="28"/>
        </w:rPr>
        <w:t xml:space="preserve">tree-planting campaign </w:t>
      </w:r>
    </w:p>
    <w:p w:rsidR="00E64263" w:rsidRDefault="00E64263" w:rsidP="000B43BB">
      <w:pPr>
        <w:pStyle w:val="Heading1"/>
        <w:spacing w:before="0" w:line="276" w:lineRule="auto"/>
        <w:ind w:right="300"/>
        <w:jc w:val="center"/>
        <w:rPr>
          <w:rFonts w:ascii="inherit" w:eastAsiaTheme="minorHAnsi" w:hAnsi="inherit" w:cs="Arial"/>
          <w:bCs w:val="0"/>
          <w:color w:val="474747"/>
          <w:kern w:val="0"/>
          <w:sz w:val="26"/>
          <w:szCs w:val="26"/>
        </w:rPr>
      </w:pPr>
    </w:p>
    <w:p w:rsidR="00F75FB8" w:rsidRPr="00447D33" w:rsidRDefault="00D60E82" w:rsidP="000F588F">
      <w:pPr>
        <w:pStyle w:val="NormalWeb"/>
        <w:spacing w:before="2" w:after="2" w:line="375" w:lineRule="atLeast"/>
        <w:rPr>
          <w:rFonts w:asciiTheme="majorHAnsi" w:hAnsiTheme="majorHAnsi" w:cs="Arial"/>
          <w:color w:val="474747"/>
          <w:sz w:val="22"/>
          <w:szCs w:val="22"/>
          <w:lang w:val="en-US"/>
        </w:rPr>
      </w:pPr>
      <w:r w:rsidRPr="00447D33">
        <w:rPr>
          <w:rFonts w:asciiTheme="majorHAnsi" w:hAnsiTheme="majorHAnsi" w:cs="Arial"/>
          <w:b/>
          <w:color w:val="474747"/>
          <w:sz w:val="22"/>
          <w:szCs w:val="22"/>
        </w:rPr>
        <w:t>London, April, 10, 2015</w:t>
      </w:r>
      <w:r w:rsidRPr="00447D33">
        <w:rPr>
          <w:rFonts w:asciiTheme="majorHAnsi" w:hAnsiTheme="majorHAnsi" w:cs="Arial"/>
          <w:color w:val="474747"/>
          <w:sz w:val="22"/>
          <w:szCs w:val="22"/>
        </w:rPr>
        <w:t xml:space="preserve"> </w:t>
      </w:r>
      <w:r w:rsidRPr="00447D33">
        <w:rPr>
          <w:rFonts w:asciiTheme="majorHAnsi" w:hAnsiTheme="majorHAnsi" w:cs="Arial"/>
          <w:color w:val="474747"/>
          <w:sz w:val="22"/>
          <w:szCs w:val="22"/>
        </w:rPr>
        <w:t xml:space="preserve">- </w:t>
      </w:r>
      <w:r w:rsidR="000F588F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The </w:t>
      </w:r>
      <w:proofErr w:type="spellStart"/>
      <w:r w:rsidR="000F588F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Gruffalo</w:t>
      </w:r>
      <w:proofErr w:type="spellEnd"/>
      <w:r w:rsidR="00F75FB8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and the Vanishing Wood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is a fun and educational </w:t>
      </w:r>
      <w:r w:rsidR="00F75FB8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app with an environmental theme 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“</w:t>
      </w:r>
      <w:r w:rsidR="00F75FB8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Help save the deep dark wood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”.</w:t>
      </w:r>
    </w:p>
    <w:p w:rsidR="00F75FB8" w:rsidRPr="00447D33" w:rsidRDefault="00F75FB8" w:rsidP="000F588F">
      <w:pPr>
        <w:pStyle w:val="NormalWeb"/>
        <w:spacing w:before="2" w:after="2" w:line="375" w:lineRule="atLeast"/>
        <w:rPr>
          <w:rFonts w:asciiTheme="majorHAnsi" w:hAnsiTheme="majorHAnsi" w:cs="Arial"/>
          <w:color w:val="474747"/>
          <w:sz w:val="22"/>
          <w:szCs w:val="22"/>
          <w:lang w:val="en-US"/>
        </w:rPr>
      </w:pPr>
    </w:p>
    <w:p w:rsidR="00D60E82" w:rsidRPr="00447D33" w:rsidRDefault="00D60E82" w:rsidP="00D60E82">
      <w:pPr>
        <w:pStyle w:val="NormalWeb"/>
        <w:spacing w:before="2" w:after="2" w:line="375" w:lineRule="atLeast"/>
        <w:rPr>
          <w:rFonts w:asciiTheme="majorHAnsi" w:hAnsiTheme="majorHAnsi" w:cs="Arial"/>
          <w:color w:val="474747"/>
          <w:sz w:val="22"/>
          <w:szCs w:val="22"/>
          <w:lang w:val="en-US"/>
        </w:rPr>
      </w:pP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T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he game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</w:t>
      </w:r>
      <w:r w:rsidR="00447D33">
        <w:rPr>
          <w:rFonts w:asciiTheme="majorHAnsi" w:hAnsiTheme="majorHAnsi" w:cs="Arial"/>
          <w:color w:val="474747"/>
          <w:sz w:val="22"/>
          <w:szCs w:val="22"/>
          <w:lang w:val="en-US"/>
        </w:rPr>
        <w:t>sees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the </w:t>
      </w:r>
      <w:proofErr w:type="spellStart"/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Gruffalo</w:t>
      </w:r>
      <w:proofErr w:type="spellEnd"/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and Mouse replant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trees that have gone missing from their woodland home. 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The aim is to teach children</w:t>
      </w:r>
      <w:r w:rsid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ages 3-8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about deforestation whilst engaging them in a fun tree planting activity with </w:t>
      </w:r>
      <w:r w:rsidR="00447D33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the </w:t>
      </w:r>
      <w:proofErr w:type="spellStart"/>
      <w:r w:rsidR="00447D33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Gruffalo</w:t>
      </w:r>
      <w:proofErr w:type="spellEnd"/>
      <w:r w:rsidR="00447D33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. </w:t>
      </w:r>
    </w:p>
    <w:p w:rsidR="00F75FB8" w:rsidRPr="00447D33" w:rsidRDefault="00F75FB8" w:rsidP="000F588F">
      <w:pPr>
        <w:pStyle w:val="NormalWeb"/>
        <w:spacing w:before="2" w:after="2" w:line="375" w:lineRule="atLeast"/>
        <w:rPr>
          <w:rFonts w:asciiTheme="majorHAnsi" w:hAnsiTheme="majorHAnsi" w:cs="Arial"/>
          <w:color w:val="474747"/>
          <w:sz w:val="22"/>
          <w:szCs w:val="22"/>
          <w:lang w:val="en-US"/>
        </w:rPr>
      </w:pPr>
    </w:p>
    <w:p w:rsidR="000F588F" w:rsidRPr="00447D33" w:rsidRDefault="00D60E82" w:rsidP="000F588F">
      <w:pPr>
        <w:pStyle w:val="NormalWeb"/>
        <w:spacing w:before="2" w:after="2" w:line="375" w:lineRule="atLeast"/>
        <w:rPr>
          <w:rFonts w:asciiTheme="majorHAnsi" w:hAnsiTheme="majorHAnsi" w:cs="Arial"/>
          <w:color w:val="474747"/>
          <w:sz w:val="22"/>
          <w:szCs w:val="22"/>
          <w:lang w:val="en-US"/>
        </w:rPr>
      </w:pP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This online and mobile game app supports the </w:t>
      </w:r>
      <w:proofErr w:type="spellStart"/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Gruffalo’s</w:t>
      </w:r>
      <w:proofErr w:type="spellEnd"/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recent partnership with </w:t>
      </w:r>
      <w:r w:rsidR="000F588F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The Woodland Trust</w:t>
      </w:r>
      <w:r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 and Yorkshire Tea, who’ve </w:t>
      </w:r>
      <w:r w:rsidR="000F588F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>launch a five year pledge to plant one million trees in the UK and Kenya</w:t>
      </w:r>
      <w:r w:rsidR="000F588F" w:rsidRPr="00447D33">
        <w:rPr>
          <w:rFonts w:asciiTheme="majorHAnsi" w:hAnsiTheme="majorHAnsi" w:cs="Arial"/>
          <w:color w:val="474747"/>
          <w:sz w:val="22"/>
          <w:szCs w:val="22"/>
          <w:lang w:val="en-US"/>
        </w:rPr>
        <w:t xml:space="preserve">. </w:t>
      </w:r>
    </w:p>
    <w:p w:rsidR="000F588F" w:rsidRPr="00447D33" w:rsidRDefault="000F588F" w:rsidP="000F588F">
      <w:pPr>
        <w:pStyle w:val="NormalWeb"/>
        <w:spacing w:before="2" w:after="2" w:line="375" w:lineRule="atLeast"/>
        <w:rPr>
          <w:rFonts w:asciiTheme="majorHAnsi" w:hAnsiTheme="majorHAnsi"/>
          <w:color w:val="343434"/>
          <w:sz w:val="22"/>
          <w:szCs w:val="22"/>
        </w:rPr>
      </w:pPr>
    </w:p>
    <w:p w:rsidR="000F588F" w:rsidRPr="00447D33" w:rsidRDefault="00447D33" w:rsidP="000F588F">
      <w:pPr>
        <w:pStyle w:val="NormalWeb"/>
        <w:spacing w:before="2" w:after="2" w:line="375" w:lineRule="atLeast"/>
        <w:rPr>
          <w:rFonts w:asciiTheme="majorHAnsi" w:hAnsiTheme="majorHAnsi"/>
          <w:color w:val="343434"/>
          <w:sz w:val="22"/>
          <w:szCs w:val="22"/>
        </w:rPr>
      </w:pPr>
      <w:r w:rsidRPr="00447D33">
        <w:rPr>
          <w:rFonts w:asciiTheme="majorHAnsi" w:hAnsiTheme="majorHAnsi"/>
          <w:color w:val="343434"/>
          <w:sz w:val="22"/>
          <w:szCs w:val="22"/>
        </w:rPr>
        <w:t xml:space="preserve">The game is available to download now in the App Store, Google Play and Amazon Store. </w:t>
      </w:r>
    </w:p>
    <w:p w:rsidR="00447D33" w:rsidRPr="00447D33" w:rsidRDefault="00447D33" w:rsidP="000F588F">
      <w:pPr>
        <w:pStyle w:val="NormalWeb"/>
        <w:spacing w:before="2" w:after="2" w:line="375" w:lineRule="atLeast"/>
        <w:rPr>
          <w:rFonts w:asciiTheme="majorHAnsi" w:hAnsiTheme="majorHAnsi"/>
          <w:color w:val="343434"/>
          <w:sz w:val="22"/>
          <w:szCs w:val="22"/>
        </w:rPr>
      </w:pPr>
    </w:p>
    <w:p w:rsidR="00447D33" w:rsidRPr="00447D33" w:rsidRDefault="00447D33" w:rsidP="00447D33">
      <w:pPr>
        <w:spacing w:line="360" w:lineRule="auto"/>
        <w:rPr>
          <w:rFonts w:asciiTheme="majorHAnsi" w:hAnsiTheme="majorHAnsi"/>
          <w:sz w:val="22"/>
          <w:szCs w:val="22"/>
        </w:rPr>
      </w:pPr>
      <w:r w:rsidRPr="00447D33">
        <w:rPr>
          <w:rFonts w:asciiTheme="majorHAnsi" w:hAnsiTheme="majorHAnsi"/>
          <w:color w:val="343434"/>
          <w:sz w:val="22"/>
          <w:szCs w:val="22"/>
        </w:rPr>
        <w:t xml:space="preserve">More information on the tree-planting campaign can be found at </w:t>
      </w:r>
      <w:hyperlink r:id="rId6" w:history="1">
        <w:r w:rsidRPr="00447D33">
          <w:rPr>
            <w:rStyle w:val="Hyperlink"/>
            <w:rFonts w:asciiTheme="majorHAnsi" w:hAnsiTheme="majorHAnsi"/>
            <w:sz w:val="22"/>
            <w:szCs w:val="22"/>
          </w:rPr>
          <w:t>www.yorkshiretea.co.uk/trees</w:t>
        </w:r>
      </w:hyperlink>
      <w:r w:rsidRPr="00447D33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</w:p>
    <w:p w:rsidR="00447D33" w:rsidRDefault="00447D33" w:rsidP="00234EDE">
      <w:pPr>
        <w:spacing w:line="360" w:lineRule="atLeast"/>
        <w:jc w:val="both"/>
        <w:rPr>
          <w:rFonts w:ascii="inherit" w:hAnsi="inherit" w:cs="Arial"/>
          <w:b/>
          <w:color w:val="474747"/>
          <w:sz w:val="20"/>
          <w:szCs w:val="20"/>
        </w:rPr>
      </w:pPr>
    </w:p>
    <w:p w:rsidR="00A37386" w:rsidRPr="00447D33" w:rsidRDefault="006834F3" w:rsidP="00234EDE">
      <w:pPr>
        <w:spacing w:line="360" w:lineRule="atLeast"/>
        <w:jc w:val="both"/>
        <w:rPr>
          <w:rFonts w:asciiTheme="majorHAnsi" w:hAnsiTheme="majorHAnsi" w:cs="Times New Roman"/>
          <w:b/>
          <w:color w:val="343434"/>
          <w:sz w:val="20"/>
          <w:szCs w:val="20"/>
          <w:lang w:val="en-GB"/>
        </w:rPr>
      </w:pPr>
      <w:r w:rsidRPr="00447D33">
        <w:rPr>
          <w:rFonts w:asciiTheme="majorHAnsi" w:hAnsiTheme="majorHAnsi" w:cs="Times New Roman"/>
          <w:b/>
          <w:color w:val="343434"/>
          <w:sz w:val="20"/>
          <w:szCs w:val="20"/>
          <w:lang w:val="en-GB"/>
        </w:rPr>
        <w:t xml:space="preserve">About </w:t>
      </w:r>
      <w:r w:rsidR="00A37386" w:rsidRPr="00447D33">
        <w:rPr>
          <w:rFonts w:asciiTheme="majorHAnsi" w:hAnsiTheme="majorHAnsi" w:cs="Times New Roman"/>
          <w:b/>
          <w:color w:val="343434"/>
          <w:sz w:val="20"/>
          <w:szCs w:val="20"/>
          <w:lang w:val="en-GB"/>
        </w:rPr>
        <w:t xml:space="preserve">Scary Beasties </w:t>
      </w:r>
    </w:p>
    <w:p w:rsidR="00732A18" w:rsidRPr="00447D33" w:rsidRDefault="00E233E4" w:rsidP="001F6020">
      <w:pPr>
        <w:spacing w:line="360" w:lineRule="atLeast"/>
        <w:jc w:val="both"/>
        <w:rPr>
          <w:rFonts w:asciiTheme="majorHAnsi" w:hAnsiTheme="majorHAnsi" w:cs="Times New Roman"/>
          <w:color w:val="343434"/>
          <w:sz w:val="20"/>
          <w:szCs w:val="20"/>
          <w:lang w:val="en-GB"/>
        </w:rPr>
      </w:pPr>
      <w:r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A</w:t>
      </w:r>
      <w:r w:rsidR="001F602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 xml:space="preserve"> m</w:t>
      </w:r>
      <w:r w:rsidR="002B52F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obile and online games designer and developer</w:t>
      </w:r>
      <w:r w:rsidR="001F602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 xml:space="preserve">, </w:t>
      </w:r>
      <w:r w:rsidR="002B52F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 xml:space="preserve">specialising in </w:t>
      </w:r>
      <w:proofErr w:type="gramStart"/>
      <w:r w:rsidR="002B52F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kids</w:t>
      </w:r>
      <w:proofErr w:type="gramEnd"/>
      <w:r w:rsidR="001F602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 xml:space="preserve"> </w:t>
      </w:r>
      <w:r w:rsidR="002B52F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content – pre-school through to the teen market</w:t>
      </w:r>
      <w:r w:rsidR="001F602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 xml:space="preserve">. </w:t>
      </w:r>
      <w:r w:rsidR="002B52F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Established in 2007 with offices in Central London</w:t>
      </w:r>
      <w:r w:rsidR="001F602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 xml:space="preserve">, our clients </w:t>
      </w:r>
      <w:r w:rsidR="002B52F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include Disney, C</w:t>
      </w:r>
      <w:r w:rsidR="001F602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 xml:space="preserve">artoon Network, ITV, CBBC, CBeebies and </w:t>
      </w:r>
      <w:r w:rsidR="002B52F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Comic Relief</w:t>
      </w:r>
      <w:r w:rsidR="001F6020"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.</w:t>
      </w:r>
    </w:p>
    <w:p w:rsidR="00234EDE" w:rsidRPr="00447D33" w:rsidRDefault="00234EDE" w:rsidP="00234EDE">
      <w:pPr>
        <w:spacing w:line="360" w:lineRule="atLeast"/>
        <w:jc w:val="both"/>
        <w:rPr>
          <w:rFonts w:asciiTheme="majorHAnsi" w:hAnsiTheme="majorHAnsi" w:cs="Times New Roman"/>
          <w:color w:val="343434"/>
          <w:sz w:val="20"/>
          <w:szCs w:val="20"/>
          <w:lang w:val="en-GB"/>
        </w:rPr>
      </w:pPr>
    </w:p>
    <w:p w:rsidR="004523E4" w:rsidRPr="00447D33" w:rsidRDefault="006834F3" w:rsidP="00234EDE">
      <w:pPr>
        <w:spacing w:line="360" w:lineRule="atLeast"/>
        <w:jc w:val="both"/>
        <w:rPr>
          <w:rFonts w:asciiTheme="majorHAnsi" w:hAnsiTheme="majorHAnsi" w:cs="Times New Roman"/>
          <w:b/>
          <w:color w:val="343434"/>
          <w:sz w:val="20"/>
          <w:szCs w:val="20"/>
          <w:lang w:val="en-GB"/>
        </w:rPr>
      </w:pPr>
      <w:r w:rsidRPr="00447D33">
        <w:rPr>
          <w:rFonts w:asciiTheme="majorHAnsi" w:hAnsiTheme="majorHAnsi" w:cs="Times New Roman"/>
          <w:b/>
          <w:color w:val="343434"/>
          <w:sz w:val="20"/>
          <w:szCs w:val="20"/>
          <w:lang w:val="en-GB"/>
        </w:rPr>
        <w:t xml:space="preserve">Contact </w:t>
      </w:r>
    </w:p>
    <w:p w:rsidR="008772F6" w:rsidRPr="00447D33" w:rsidRDefault="00234EDE" w:rsidP="00234EDE">
      <w:pPr>
        <w:spacing w:line="360" w:lineRule="atLeast"/>
        <w:jc w:val="both"/>
        <w:rPr>
          <w:rFonts w:asciiTheme="majorHAnsi" w:hAnsiTheme="majorHAnsi" w:cs="Times New Roman"/>
          <w:color w:val="343434"/>
          <w:sz w:val="20"/>
          <w:szCs w:val="20"/>
          <w:lang w:val="en-GB"/>
        </w:rPr>
      </w:pPr>
      <w:r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Michelle Tierney, Media Relations</w:t>
      </w:r>
    </w:p>
    <w:p w:rsidR="00234EDE" w:rsidRPr="00447D33" w:rsidRDefault="00234EDE" w:rsidP="00234EDE">
      <w:pPr>
        <w:spacing w:line="360" w:lineRule="atLeast"/>
        <w:jc w:val="both"/>
        <w:rPr>
          <w:rFonts w:asciiTheme="majorHAnsi" w:hAnsiTheme="majorHAnsi" w:cs="Times New Roman"/>
          <w:color w:val="343434"/>
          <w:sz w:val="20"/>
          <w:szCs w:val="20"/>
          <w:lang w:val="en-GB"/>
        </w:rPr>
      </w:pPr>
      <w:r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lastRenderedPageBreak/>
        <w:t>Scary Beasties, 3rd Floor, 35 Little Russell Street, London, WC1A 2HH</w:t>
      </w:r>
    </w:p>
    <w:p w:rsidR="00234EDE" w:rsidRPr="00447D33" w:rsidRDefault="00234EDE" w:rsidP="00234EDE">
      <w:pPr>
        <w:spacing w:line="360" w:lineRule="atLeast"/>
        <w:jc w:val="both"/>
        <w:rPr>
          <w:rFonts w:asciiTheme="majorHAnsi" w:hAnsiTheme="majorHAnsi" w:cs="Times New Roman"/>
          <w:color w:val="343434"/>
          <w:sz w:val="20"/>
          <w:szCs w:val="20"/>
          <w:lang w:val="en-GB"/>
        </w:rPr>
      </w:pPr>
      <w:r w:rsidRPr="00447D33">
        <w:rPr>
          <w:rFonts w:asciiTheme="majorHAnsi" w:hAnsiTheme="majorHAnsi" w:cs="Times New Roman"/>
          <w:color w:val="343434"/>
          <w:sz w:val="20"/>
          <w:szCs w:val="20"/>
          <w:lang w:val="en-GB"/>
        </w:rPr>
        <w:t>+44 (0)207 637 1938</w:t>
      </w:r>
    </w:p>
    <w:p w:rsidR="00955F82" w:rsidRDefault="00447D33" w:rsidP="00955F82">
      <w:pPr>
        <w:spacing w:line="360" w:lineRule="atLeast"/>
        <w:jc w:val="both"/>
        <w:rPr>
          <w:rFonts w:asciiTheme="majorHAnsi" w:hAnsiTheme="majorHAnsi" w:cs="Times New Roman"/>
          <w:color w:val="343434"/>
          <w:sz w:val="20"/>
          <w:szCs w:val="20"/>
          <w:lang w:val="en-GB"/>
        </w:rPr>
      </w:pPr>
      <w:hyperlink r:id="rId7" w:history="1">
        <w:r w:rsidRPr="005B17ED">
          <w:rPr>
            <w:rStyle w:val="Hyperlink"/>
            <w:rFonts w:asciiTheme="majorHAnsi" w:hAnsiTheme="majorHAnsi" w:cs="Times New Roman"/>
            <w:sz w:val="20"/>
            <w:szCs w:val="20"/>
            <w:lang w:val="en-GB"/>
          </w:rPr>
          <w:t>michelle@scarybeasties.com</w:t>
        </w:r>
      </w:hyperlink>
    </w:p>
    <w:p w:rsidR="00447D33" w:rsidRPr="00447D33" w:rsidRDefault="00447D33" w:rsidP="00955F82">
      <w:pPr>
        <w:spacing w:line="360" w:lineRule="atLeast"/>
        <w:jc w:val="both"/>
        <w:rPr>
          <w:rFonts w:asciiTheme="majorHAnsi" w:hAnsiTheme="majorHAnsi" w:cs="Times New Roman"/>
          <w:color w:val="343434"/>
          <w:sz w:val="20"/>
          <w:szCs w:val="20"/>
          <w:lang w:val="en-GB"/>
        </w:rPr>
      </w:pPr>
    </w:p>
    <w:p w:rsidR="00955F82" w:rsidRPr="00955F82" w:rsidRDefault="00955F82" w:rsidP="00955F82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</w:p>
    <w:p w:rsidR="00955F82" w:rsidRDefault="00955F82" w:rsidP="00955F82">
      <w:pPr>
        <w:rPr>
          <w:sz w:val="22"/>
          <w:szCs w:val="22"/>
        </w:rPr>
      </w:pPr>
    </w:p>
    <w:p w:rsidR="00DD7DDB" w:rsidRPr="000B43BB" w:rsidRDefault="00DD7DDB" w:rsidP="00234EDE">
      <w:pPr>
        <w:rPr>
          <w:rFonts w:ascii="inherit" w:hAnsi="inherit" w:cs="Arial"/>
          <w:color w:val="474747"/>
          <w:sz w:val="20"/>
          <w:szCs w:val="20"/>
        </w:rPr>
      </w:pPr>
    </w:p>
    <w:sectPr w:rsidR="00DD7DDB" w:rsidRPr="000B43BB" w:rsidSect="00442B7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834"/>
    <w:multiLevelType w:val="multilevel"/>
    <w:tmpl w:val="17DC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67D2A"/>
    <w:multiLevelType w:val="multilevel"/>
    <w:tmpl w:val="2120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C2B0D"/>
    <w:multiLevelType w:val="multilevel"/>
    <w:tmpl w:val="AF58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63067"/>
    <w:multiLevelType w:val="multilevel"/>
    <w:tmpl w:val="27F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6E375B"/>
    <w:multiLevelType w:val="multilevel"/>
    <w:tmpl w:val="B25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CD3151"/>
    <w:multiLevelType w:val="hybridMultilevel"/>
    <w:tmpl w:val="6D56D7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4D14573"/>
    <w:multiLevelType w:val="multilevel"/>
    <w:tmpl w:val="3CB0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7178E"/>
    <w:multiLevelType w:val="multilevel"/>
    <w:tmpl w:val="9568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17A57"/>
    <w:multiLevelType w:val="hybridMultilevel"/>
    <w:tmpl w:val="6CDE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A3AFE"/>
    <w:multiLevelType w:val="hybridMultilevel"/>
    <w:tmpl w:val="E0084D68"/>
    <w:lvl w:ilvl="0" w:tplc="096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A4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2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A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CC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41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66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85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E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F63E54"/>
    <w:multiLevelType w:val="multilevel"/>
    <w:tmpl w:val="C458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30577"/>
    <w:multiLevelType w:val="multilevel"/>
    <w:tmpl w:val="C458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1"/>
    <w:rsid w:val="00050025"/>
    <w:rsid w:val="000B43BB"/>
    <w:rsid w:val="000F588F"/>
    <w:rsid w:val="0018499E"/>
    <w:rsid w:val="00196D19"/>
    <w:rsid w:val="001F6020"/>
    <w:rsid w:val="0021035F"/>
    <w:rsid w:val="00234EDE"/>
    <w:rsid w:val="00242378"/>
    <w:rsid w:val="002B52F0"/>
    <w:rsid w:val="003B7F6E"/>
    <w:rsid w:val="00407163"/>
    <w:rsid w:val="00442B71"/>
    <w:rsid w:val="00447D33"/>
    <w:rsid w:val="004523E4"/>
    <w:rsid w:val="0049375E"/>
    <w:rsid w:val="004D1AE8"/>
    <w:rsid w:val="00567C31"/>
    <w:rsid w:val="00581420"/>
    <w:rsid w:val="00637AA2"/>
    <w:rsid w:val="0067675B"/>
    <w:rsid w:val="006834F3"/>
    <w:rsid w:val="0069335B"/>
    <w:rsid w:val="006D55EC"/>
    <w:rsid w:val="00732A18"/>
    <w:rsid w:val="007642B8"/>
    <w:rsid w:val="007D79FD"/>
    <w:rsid w:val="008772F6"/>
    <w:rsid w:val="00883AC0"/>
    <w:rsid w:val="0091738D"/>
    <w:rsid w:val="00955F82"/>
    <w:rsid w:val="00984801"/>
    <w:rsid w:val="00A30F1D"/>
    <w:rsid w:val="00A37386"/>
    <w:rsid w:val="00A94F21"/>
    <w:rsid w:val="00A97CF2"/>
    <w:rsid w:val="00AD05D9"/>
    <w:rsid w:val="00B06780"/>
    <w:rsid w:val="00C56727"/>
    <w:rsid w:val="00D31482"/>
    <w:rsid w:val="00D326C5"/>
    <w:rsid w:val="00D40DF5"/>
    <w:rsid w:val="00D60E82"/>
    <w:rsid w:val="00DD7DDB"/>
    <w:rsid w:val="00E233E4"/>
    <w:rsid w:val="00E30D42"/>
    <w:rsid w:val="00E64263"/>
    <w:rsid w:val="00F278BC"/>
    <w:rsid w:val="00F75FB8"/>
    <w:rsid w:val="00F77F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8236B-570A-4FA9-A5A7-5A8E1F3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59"/>
  </w:style>
  <w:style w:type="paragraph" w:styleId="Heading1">
    <w:name w:val="heading 1"/>
    <w:basedOn w:val="Normal"/>
    <w:link w:val="Heading1Char"/>
    <w:uiPriority w:val="9"/>
    <w:qFormat/>
    <w:rsid w:val="00567C31"/>
    <w:pPr>
      <w:spacing w:before="150" w:after="150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intro">
    <w:name w:val="article-intro"/>
    <w:basedOn w:val="Normal"/>
    <w:rsid w:val="00442B71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442B71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581420"/>
    <w:rPr>
      <w:b/>
    </w:rPr>
  </w:style>
  <w:style w:type="character" w:customStyle="1" w:styleId="apple-converted-space">
    <w:name w:val="apple-converted-space"/>
    <w:basedOn w:val="DefaultParagraphFont"/>
    <w:rsid w:val="00581420"/>
  </w:style>
  <w:style w:type="character" w:styleId="Hyperlink">
    <w:name w:val="Hyperlink"/>
    <w:basedOn w:val="DefaultParagraphFont"/>
    <w:uiPriority w:val="99"/>
    <w:unhideWhenUsed/>
    <w:rsid w:val="006D55E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23E4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23E4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0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67C31"/>
    <w:rPr>
      <w:i/>
      <w:iCs/>
    </w:rPr>
  </w:style>
  <w:style w:type="character" w:customStyle="1" w:styleId="wp-smiley1">
    <w:name w:val="wp-smiley1"/>
    <w:basedOn w:val="DefaultParagraphFont"/>
    <w:rsid w:val="00567C31"/>
  </w:style>
  <w:style w:type="character" w:customStyle="1" w:styleId="Heading1Char">
    <w:name w:val="Heading 1 Char"/>
    <w:basedOn w:val="DefaultParagraphFont"/>
    <w:link w:val="Heading1"/>
    <w:uiPriority w:val="9"/>
    <w:rsid w:val="00567C31"/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paragraph" w:customStyle="1" w:styleId="byline">
    <w:name w:val="byline"/>
    <w:basedOn w:val="Normal"/>
    <w:rsid w:val="00567C31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author">
    <w:name w:val="author"/>
    <w:basedOn w:val="DefaultParagraphFont"/>
    <w:rsid w:val="00567C31"/>
  </w:style>
  <w:style w:type="character" w:customStyle="1" w:styleId="taxonomy-term3">
    <w:name w:val="taxonomy-term3"/>
    <w:basedOn w:val="DefaultParagraphFont"/>
    <w:rsid w:val="007D79FD"/>
    <w:rPr>
      <w:sz w:val="24"/>
      <w:szCs w:val="24"/>
      <w:bdr w:val="none" w:sz="0" w:space="0" w:color="auto" w:frame="1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955F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64263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0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4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5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639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C8C8C8"/>
                        <w:left w:val="single" w:sz="6" w:space="22" w:color="C8C8C8"/>
                        <w:bottom w:val="single" w:sz="6" w:space="0" w:color="C8C8C8"/>
                        <w:right w:val="single" w:sz="6" w:space="22" w:color="C8C8C8"/>
                      </w:divBdr>
                      <w:divsChild>
                        <w:div w:id="159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71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0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69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36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73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923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848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373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21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9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7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12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19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8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2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62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elle@scarybeast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rkshiretea.co.uk/tre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5B83-D118-4740-A4B0-B7419FA4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elliot</dc:creator>
  <cp:keywords/>
  <cp:lastModifiedBy>Michelle Tierney</cp:lastModifiedBy>
  <cp:revision>6</cp:revision>
  <cp:lastPrinted>2014-09-29T11:27:00Z</cp:lastPrinted>
  <dcterms:created xsi:type="dcterms:W3CDTF">2015-04-22T14:28:00Z</dcterms:created>
  <dcterms:modified xsi:type="dcterms:W3CDTF">2015-04-22T15:14:00Z</dcterms:modified>
</cp:coreProperties>
</file>